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F3" w:rsidRPr="00FD67D7" w:rsidRDefault="00696AF3" w:rsidP="00FD67D7">
      <w:pPr>
        <w:pStyle w:val="a5"/>
        <w:jc w:val="center"/>
        <w:rPr>
          <w:rFonts w:ascii="Times New Roman" w:hAnsi="Times New Roman"/>
          <w:sz w:val="24"/>
          <w:szCs w:val="24"/>
          <w:lang w:val="kk-KZ"/>
        </w:rPr>
      </w:pPr>
      <w:r w:rsidRPr="00FD67D7">
        <w:rPr>
          <w:rFonts w:ascii="Times New Roman" w:hAnsi="Times New Roman"/>
          <w:sz w:val="24"/>
          <w:szCs w:val="24"/>
          <w:lang w:val="kk-KZ"/>
        </w:rPr>
        <w:t>Педагогикалық кеңес шешімі бойынша жалпы білім беретін мектептердегі білім алушылардың жекелеген санаттарына тегін және жеңілдетілген тамақтандыруды ұйымдастыру туралы</w:t>
      </w:r>
    </w:p>
    <w:p w:rsidR="00696AF3" w:rsidRPr="00FD67D7" w:rsidRDefault="00696AF3" w:rsidP="00FD67D7">
      <w:pPr>
        <w:pStyle w:val="a5"/>
        <w:jc w:val="center"/>
        <w:rPr>
          <w:rFonts w:ascii="Times New Roman" w:hAnsi="Times New Roman"/>
          <w:sz w:val="24"/>
          <w:szCs w:val="24"/>
          <w:lang w:val="kk-KZ"/>
        </w:rPr>
      </w:pPr>
      <w:r w:rsidRPr="00FD67D7">
        <w:rPr>
          <w:rFonts w:ascii="Times New Roman" w:hAnsi="Times New Roman"/>
          <w:b/>
          <w:sz w:val="24"/>
          <w:szCs w:val="24"/>
          <w:lang w:val="kk-KZ"/>
        </w:rPr>
        <w:t>Анықтамасы</w:t>
      </w:r>
    </w:p>
    <w:p w:rsidR="00696AF3" w:rsidRPr="00FD67D7" w:rsidRDefault="00696AF3" w:rsidP="00FD67D7">
      <w:pPr>
        <w:pStyle w:val="a5"/>
        <w:jc w:val="both"/>
        <w:rPr>
          <w:rFonts w:ascii="Times New Roman" w:hAnsi="Times New Roman"/>
          <w:sz w:val="24"/>
          <w:szCs w:val="24"/>
          <w:lang w:val="kk-KZ"/>
        </w:rPr>
      </w:pPr>
      <w:r w:rsidRPr="00FD67D7">
        <w:rPr>
          <w:rFonts w:ascii="Times New Roman" w:hAnsi="Times New Roman"/>
          <w:sz w:val="24"/>
          <w:szCs w:val="24"/>
          <w:lang w:val="kk-KZ"/>
        </w:rPr>
        <w:t xml:space="preserve"> </w:t>
      </w:r>
      <w:bookmarkStart w:id="0" w:name="_GoBack"/>
      <w:bookmarkEnd w:id="0"/>
      <w:r w:rsidR="00E81A91" w:rsidRPr="00FD67D7">
        <w:rPr>
          <w:rFonts w:ascii="Times New Roman" w:hAnsi="Times New Roman"/>
          <w:sz w:val="24"/>
          <w:szCs w:val="24"/>
          <w:lang w:val="kk-KZ"/>
        </w:rPr>
        <w:t>2024 жылдың 2</w:t>
      </w:r>
      <w:r w:rsidRPr="00FD67D7">
        <w:rPr>
          <w:rFonts w:ascii="Times New Roman" w:hAnsi="Times New Roman"/>
          <w:sz w:val="24"/>
          <w:szCs w:val="24"/>
          <w:lang w:val="kk-KZ"/>
        </w:rPr>
        <w:t xml:space="preserve"> қыркүйектен  айынан бастап әлеуметтік аз қамтылған білім  алушылардың тегін тамақпен қамтылуы қалалық білім бөліміне қарасты С.Лапин атындағы № 261 орта мектептің     келісім – шартына сәйкес ЖК «Ондасын и К» ыстық тамақ ұйымдастырылуда. </w:t>
      </w:r>
    </w:p>
    <w:p w:rsidR="00696AF3" w:rsidRPr="00FD67D7" w:rsidRDefault="00696AF3" w:rsidP="00FD67D7">
      <w:pPr>
        <w:pStyle w:val="a5"/>
        <w:ind w:firstLine="708"/>
        <w:jc w:val="both"/>
        <w:rPr>
          <w:rFonts w:ascii="Times New Roman" w:hAnsi="Times New Roman"/>
          <w:sz w:val="24"/>
          <w:szCs w:val="24"/>
          <w:lang w:val="kk-KZ"/>
        </w:rPr>
      </w:pPr>
      <w:r w:rsidRPr="00FD67D7">
        <w:rPr>
          <w:rFonts w:ascii="Times New Roman" w:hAnsi="Times New Roman"/>
          <w:sz w:val="24"/>
          <w:szCs w:val="24"/>
          <w:lang w:val="kk-KZ"/>
        </w:rPr>
        <w:t>Білім және ғылым министрлігінің 2018 жылғы 31 қазандағы №598 бұйрығының 69 тармағына сәйкес тегін тамақтың ұйымдастырылуы және тамақтандырудың сапасы қадағаланып мониторинг жүргізіліп отырады.</w:t>
      </w:r>
      <w:r w:rsidR="00E81A91" w:rsidRPr="00FD67D7">
        <w:rPr>
          <w:rFonts w:ascii="Times New Roman" w:hAnsi="Times New Roman"/>
          <w:sz w:val="24"/>
          <w:szCs w:val="24"/>
          <w:lang w:val="kk-KZ"/>
        </w:rPr>
        <w:t xml:space="preserve"> </w:t>
      </w:r>
      <w:r w:rsidR="00ED3EA3" w:rsidRPr="00FD67D7">
        <w:rPr>
          <w:rFonts w:ascii="Times New Roman" w:hAnsi="Times New Roman"/>
          <w:sz w:val="24"/>
          <w:szCs w:val="24"/>
          <w:lang w:val="kk-KZ"/>
        </w:rPr>
        <w:t>20 желтоқсанда</w:t>
      </w:r>
      <w:r w:rsidR="00E81A91" w:rsidRPr="00FD67D7">
        <w:rPr>
          <w:rFonts w:ascii="Times New Roman" w:hAnsi="Times New Roman"/>
          <w:sz w:val="24"/>
          <w:szCs w:val="24"/>
          <w:lang w:val="kk-KZ"/>
        </w:rPr>
        <w:t xml:space="preserve"> тамақ  өнімдерінің  сапасына,  тағамдарды  дайындау технологиясына    тоңазытқыш - технологиялық    жабдықтардың жарамдылығына, өнімдердің және дайын тағамдардың сақтау мерзімдері мен жағдайларының  сақталуына  мониторинг  жүргізілді. асханаға тексеру жүргізді. Уақытында ескертпелер жасалып түзетілді. </w:t>
      </w:r>
      <w:r w:rsidRPr="00FD67D7">
        <w:rPr>
          <w:rFonts w:ascii="Times New Roman" w:hAnsi="Times New Roman"/>
          <w:sz w:val="24"/>
          <w:szCs w:val="24"/>
          <w:lang w:val="kk-KZ"/>
        </w:rPr>
        <w:t xml:space="preserve"> </w:t>
      </w:r>
      <w:r w:rsidR="00A3791D" w:rsidRPr="00FD67D7">
        <w:rPr>
          <w:rFonts w:ascii="Times New Roman" w:hAnsi="Times New Roman"/>
          <w:sz w:val="24"/>
          <w:szCs w:val="24"/>
          <w:lang w:val="kk-KZ"/>
        </w:rPr>
        <w:t xml:space="preserve">Мониторинг барысында анықталған кемшіліктер мен ескертулер дер кезінде жойылды. </w:t>
      </w:r>
    </w:p>
    <w:p w:rsidR="00696AF3" w:rsidRPr="00FD67D7" w:rsidRDefault="00696AF3" w:rsidP="00FD67D7">
      <w:pPr>
        <w:pStyle w:val="a5"/>
        <w:ind w:firstLine="708"/>
        <w:jc w:val="both"/>
        <w:rPr>
          <w:rFonts w:ascii="Times New Roman" w:hAnsi="Times New Roman"/>
          <w:sz w:val="24"/>
          <w:szCs w:val="24"/>
          <w:lang w:val="kk-KZ"/>
        </w:rPr>
      </w:pPr>
      <w:r w:rsidRPr="00FD67D7">
        <w:rPr>
          <w:rFonts w:ascii="Times New Roman" w:hAnsi="Times New Roman"/>
          <w:sz w:val="24"/>
          <w:szCs w:val="24"/>
          <w:lang w:val="kk-KZ"/>
        </w:rPr>
        <w:t xml:space="preserve">1-11 сыныптар бойынша Қазақстан Республикасы Білім және ғылым министрінің   2020 жылғы  24 сәуірдегі  №158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көрсетілген қызмет стандарты негізінде 701  білім алушы тегін тамақпен қамтамасыз етілген. Оның </w:t>
      </w:r>
      <w:r w:rsidR="00DA536F" w:rsidRPr="00FD67D7">
        <w:rPr>
          <w:rFonts w:ascii="Times New Roman" w:hAnsi="Times New Roman"/>
          <w:sz w:val="24"/>
          <w:szCs w:val="24"/>
          <w:lang w:val="kk-KZ"/>
        </w:rPr>
        <w:t>ішінде 1-4 сыныптар арасында 847 оқушы, 5-11 сыныптар 473</w:t>
      </w:r>
      <w:r w:rsidRPr="00FD67D7">
        <w:rPr>
          <w:rFonts w:ascii="Times New Roman" w:hAnsi="Times New Roman"/>
          <w:sz w:val="24"/>
          <w:szCs w:val="24"/>
          <w:lang w:val="kk-KZ"/>
        </w:rPr>
        <w:t xml:space="preserve"> оқушы тамақтанады.</w:t>
      </w:r>
      <w:r w:rsidR="00E81A91" w:rsidRPr="00FD67D7">
        <w:rPr>
          <w:rFonts w:ascii="Times New Roman" w:hAnsi="Times New Roman"/>
          <w:sz w:val="24"/>
          <w:szCs w:val="24"/>
          <w:lang w:val="kk-KZ"/>
        </w:rPr>
        <w:t xml:space="preserve"> </w:t>
      </w:r>
    </w:p>
    <w:p w:rsidR="00DA536F" w:rsidRPr="00FD67D7" w:rsidRDefault="00DA536F" w:rsidP="00FD67D7">
      <w:pPr>
        <w:pStyle w:val="a5"/>
        <w:ind w:firstLine="708"/>
        <w:jc w:val="both"/>
        <w:rPr>
          <w:rFonts w:ascii="Times New Roman" w:hAnsi="Times New Roman"/>
          <w:color w:val="000000"/>
          <w:spacing w:val="2"/>
          <w:sz w:val="24"/>
          <w:szCs w:val="24"/>
          <w:lang w:val="kk-KZ"/>
        </w:rPr>
      </w:pPr>
      <w:r w:rsidRPr="00FD67D7">
        <w:rPr>
          <w:rFonts w:ascii="Times New Roman" w:hAnsi="Times New Roman"/>
          <w:color w:val="666666"/>
          <w:spacing w:val="2"/>
          <w:sz w:val="24"/>
          <w:szCs w:val="24"/>
          <w:shd w:val="clear" w:color="auto" w:fill="E8E9EB"/>
          <w:lang w:val="kk-KZ"/>
        </w:rPr>
        <w:t>Қазақстан Республикасы Білім және ғылым министрінің 2018 жылғы 31 қазандағы № 598 бұйрығы</w:t>
      </w:r>
      <w:r w:rsidRPr="00FD67D7">
        <w:rPr>
          <w:rFonts w:ascii="Times New Roman" w:hAnsi="Times New Roman"/>
          <w:color w:val="666666"/>
          <w:spacing w:val="2"/>
          <w:sz w:val="24"/>
          <w:szCs w:val="24"/>
          <w:shd w:val="clear" w:color="auto" w:fill="E8E9EB"/>
          <w:lang w:val="kk-KZ"/>
        </w:rPr>
        <w:t xml:space="preserve">ның </w:t>
      </w:r>
      <w:r w:rsidRPr="00FD67D7">
        <w:rPr>
          <w:rFonts w:ascii="Times New Roman" w:hAnsi="Times New Roman"/>
          <w:color w:val="000000"/>
          <w:spacing w:val="2"/>
          <w:sz w:val="24"/>
          <w:szCs w:val="24"/>
          <w:lang w:val="kk-KZ"/>
        </w:rPr>
        <w:t>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w:t>
      </w:r>
      <w:r w:rsidRPr="00FD67D7">
        <w:rPr>
          <w:rFonts w:ascii="Times New Roman" w:hAnsi="Times New Roman"/>
          <w:color w:val="000000"/>
          <w:spacing w:val="2"/>
          <w:sz w:val="24"/>
          <w:szCs w:val="24"/>
          <w:lang w:val="kk-KZ"/>
        </w:rPr>
        <w:t>а жоспар негізінде жұмыс жарияланды.</w:t>
      </w:r>
      <w:r w:rsidRPr="00FD67D7">
        <w:rPr>
          <w:rFonts w:ascii="Times New Roman" w:hAnsi="Times New Roman"/>
          <w:color w:val="000000"/>
          <w:spacing w:val="2"/>
          <w:sz w:val="24"/>
          <w:szCs w:val="24"/>
          <w:lang w:val="kk-KZ"/>
        </w:rPr>
        <w:t xml:space="preserve">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p w:rsidR="00FD67D7" w:rsidRPr="00FD67D7" w:rsidRDefault="00DA536F" w:rsidP="00FD67D7">
      <w:pPr>
        <w:pStyle w:val="a5"/>
        <w:jc w:val="both"/>
        <w:rPr>
          <w:rFonts w:ascii="Times New Roman" w:hAnsi="Times New Roman"/>
          <w:sz w:val="24"/>
          <w:szCs w:val="24"/>
          <w:lang w:val="kk-KZ"/>
        </w:rPr>
      </w:pPr>
      <w:r w:rsidRPr="00FD67D7">
        <w:rPr>
          <w:rFonts w:ascii="Times New Roman" w:hAnsi="Times New Roman"/>
          <w:color w:val="000000"/>
          <w:spacing w:val="2"/>
          <w:sz w:val="24"/>
          <w:szCs w:val="24"/>
          <w:shd w:val="clear" w:color="auto" w:fill="FFFFFF"/>
          <w:lang w:val="kk-KZ"/>
        </w:rPr>
        <w:t> </w:t>
      </w:r>
      <w:r w:rsidR="00FD67D7" w:rsidRPr="00FD67D7">
        <w:rPr>
          <w:rFonts w:ascii="Times New Roman" w:hAnsi="Times New Roman"/>
          <w:color w:val="000000"/>
          <w:spacing w:val="2"/>
          <w:sz w:val="24"/>
          <w:szCs w:val="24"/>
          <w:shd w:val="clear" w:color="auto" w:fill="FFFFFF"/>
          <w:lang w:val="kk-KZ"/>
        </w:rPr>
        <w:tab/>
      </w:r>
      <w:r w:rsidRPr="00FD67D7">
        <w:rPr>
          <w:rFonts w:ascii="Times New Roman" w:hAnsi="Times New Roman"/>
          <w:color w:val="000000"/>
          <w:spacing w:val="2"/>
          <w:sz w:val="24"/>
          <w:szCs w:val="24"/>
          <w:shd w:val="clear" w:color="auto" w:fill="FFFFFF"/>
          <w:lang w:val="kk-KZ"/>
        </w:rPr>
        <w:t xml:space="preserve"> </w:t>
      </w:r>
      <w:r w:rsidR="00FD67D7" w:rsidRPr="00FD67D7">
        <w:rPr>
          <w:rFonts w:ascii="Times New Roman" w:hAnsi="Times New Roman"/>
          <w:color w:val="666666"/>
          <w:spacing w:val="2"/>
          <w:sz w:val="24"/>
          <w:szCs w:val="24"/>
          <w:shd w:val="clear" w:color="auto" w:fill="E8E9EB"/>
          <w:lang w:val="kk-KZ"/>
        </w:rPr>
        <w:t>Қазақстан Республикасы Білім және ғылым министрінің 2018 жылғы 31 қазандағы № 598 бұйрығы</w:t>
      </w:r>
      <w:r w:rsidR="00FD67D7" w:rsidRPr="00FD67D7">
        <w:rPr>
          <w:rFonts w:ascii="Times New Roman" w:hAnsi="Times New Roman"/>
          <w:color w:val="666666"/>
          <w:spacing w:val="2"/>
          <w:sz w:val="24"/>
          <w:szCs w:val="24"/>
          <w:shd w:val="clear" w:color="auto" w:fill="E8E9EB"/>
          <w:lang w:val="kk-KZ"/>
        </w:rPr>
        <w:t xml:space="preserve">ның </w:t>
      </w:r>
      <w:r w:rsidRPr="00FD67D7">
        <w:rPr>
          <w:rFonts w:ascii="Times New Roman" w:hAnsi="Times New Roman"/>
          <w:color w:val="000000"/>
          <w:spacing w:val="2"/>
          <w:sz w:val="24"/>
          <w:szCs w:val="24"/>
          <w:shd w:val="clear" w:color="auto" w:fill="FFFFFF"/>
          <w:lang w:val="kk-KZ"/>
        </w:rPr>
        <w:t>108. Білім беруді басқару органы, білім беру ұйымы Қазақстан Республикасы Оқу-ағарту министрінің 2022 жылғы 14 қарашадағы № 456 </w:t>
      </w:r>
      <w:hyperlink r:id="rId6" w:anchor="z1" w:history="1">
        <w:r w:rsidRPr="00FD67D7">
          <w:rPr>
            <w:rStyle w:val="ac"/>
            <w:rFonts w:ascii="Times New Roman" w:hAnsi="Times New Roman"/>
            <w:color w:val="073A5E"/>
            <w:spacing w:val="2"/>
            <w:sz w:val="24"/>
            <w:szCs w:val="24"/>
            <w:shd w:val="clear" w:color="auto" w:fill="FFFFFF"/>
            <w:lang w:val="kk-KZ"/>
          </w:rPr>
          <w:t>бұйрығымен</w:t>
        </w:r>
      </w:hyperlink>
      <w:r w:rsidRPr="00FD67D7">
        <w:rPr>
          <w:rFonts w:ascii="Times New Roman" w:hAnsi="Times New Roman"/>
          <w:color w:val="000000"/>
          <w:spacing w:val="2"/>
          <w:sz w:val="24"/>
          <w:szCs w:val="24"/>
          <w:shd w:val="clear" w:color="auto" w:fill="FFFFFF"/>
          <w:lang w:val="kk-KZ"/>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r w:rsidR="00FD67D7" w:rsidRPr="00FD67D7">
        <w:rPr>
          <w:rFonts w:ascii="Times New Roman" w:hAnsi="Times New Roman"/>
          <w:color w:val="000000"/>
          <w:spacing w:val="2"/>
          <w:sz w:val="24"/>
          <w:szCs w:val="24"/>
          <w:shd w:val="clear" w:color="auto" w:fill="FFFFFF"/>
          <w:lang w:val="kk-KZ"/>
        </w:rPr>
        <w:t xml:space="preserve"> </w:t>
      </w:r>
      <w:r w:rsidRPr="00FD67D7">
        <w:rPr>
          <w:rFonts w:ascii="Times New Roman" w:hAnsi="Times New Roman"/>
          <w:sz w:val="24"/>
          <w:szCs w:val="24"/>
          <w:lang w:val="kk-KZ"/>
        </w:rPr>
        <w:t xml:space="preserve">Желтоқсан айында оқушылардың тамақтануын есепке алу </w:t>
      </w:r>
      <w:r w:rsidR="00FD67D7" w:rsidRPr="00FD67D7">
        <w:rPr>
          <w:rFonts w:ascii="Times New Roman" w:hAnsi="Times New Roman"/>
          <w:sz w:val="24"/>
          <w:szCs w:val="24"/>
          <w:lang w:val="kk-KZ"/>
        </w:rPr>
        <w:t xml:space="preserve">АБК аппараттарын орнату бойынша жұмыстар сапалы жүргізілді. Оқушылардың мектепке келуі мен тамақ ішуін есепке алу және ата-аналарды уақытылы ақпараттандыру үшін арнайы карталар таратылды. </w:t>
      </w:r>
    </w:p>
    <w:p w:rsidR="00696AF3" w:rsidRPr="00FD67D7" w:rsidRDefault="00696AF3" w:rsidP="00FD67D7">
      <w:pPr>
        <w:pStyle w:val="a5"/>
        <w:ind w:firstLine="708"/>
        <w:jc w:val="both"/>
        <w:rPr>
          <w:rFonts w:ascii="Times New Roman" w:hAnsi="Times New Roman"/>
          <w:sz w:val="24"/>
          <w:szCs w:val="24"/>
          <w:lang w:val="kk-KZ"/>
        </w:rPr>
      </w:pPr>
      <w:r w:rsidRPr="00FD67D7">
        <w:rPr>
          <w:rFonts w:ascii="Times New Roman" w:hAnsi="Times New Roman"/>
          <w:sz w:val="24"/>
          <w:szCs w:val="24"/>
          <w:lang w:val="kk-KZ"/>
        </w:rPr>
        <w:t xml:space="preserve">Перспективалық  ас мәзірінің және тағамдар ассортиментінің тізбесі қалалық тұтынушылар құқықтарын қорғау басқармасымен бекітіліп, ауыз су, дайын тағам өнімдер сапасының және мектеп асханасындағы ІI ауысымдағы оқушылардың тамақтануы кезіндегі  санитарлық ережелердің  сақталуын және асқазан, бауыр және басқа маңызды органдардың күрделі ауруына алып келетін коммерциялық сусындарды, тез дайындалатын тамақтарды (гамбургер, хот-дог, чипсы, сағыздар және т.б) сатуға тиым салынып, өнімдердің қауіпсіздігін растайтын құжаттардың (сертификат,ветеринарлық анықтамасы) болуын қадағалау, ыстық  тамақтың сапасын, санитарлық гигиеналық талаптары үнемі бақылауда. </w:t>
      </w:r>
    </w:p>
    <w:p w:rsidR="00696AF3" w:rsidRPr="00FD67D7" w:rsidRDefault="00696AF3" w:rsidP="00696AF3">
      <w:pPr>
        <w:pStyle w:val="a3"/>
        <w:tabs>
          <w:tab w:val="left" w:pos="2618"/>
        </w:tabs>
        <w:ind w:left="0" w:firstLine="708"/>
        <w:jc w:val="center"/>
        <w:rPr>
          <w:rFonts w:ascii="Times New Roman" w:hAnsi="Times New Roman" w:cs="Times New Roman"/>
          <w:b/>
          <w:sz w:val="24"/>
          <w:szCs w:val="24"/>
          <w:lang w:val="kk-KZ"/>
        </w:rPr>
      </w:pPr>
    </w:p>
    <w:p w:rsidR="00696AF3" w:rsidRPr="00FD67D7" w:rsidRDefault="00696AF3" w:rsidP="00696AF3">
      <w:pPr>
        <w:pStyle w:val="a3"/>
        <w:tabs>
          <w:tab w:val="left" w:pos="2618"/>
        </w:tabs>
        <w:ind w:left="0" w:firstLine="708"/>
        <w:jc w:val="center"/>
        <w:rPr>
          <w:rFonts w:ascii="Times New Roman" w:hAnsi="Times New Roman" w:cs="Times New Roman"/>
          <w:b/>
          <w:sz w:val="24"/>
          <w:szCs w:val="24"/>
          <w:lang w:val="kk-KZ"/>
        </w:rPr>
      </w:pPr>
      <w:r w:rsidRPr="00FD67D7">
        <w:rPr>
          <w:rFonts w:ascii="Times New Roman" w:hAnsi="Times New Roman" w:cs="Times New Roman"/>
          <w:b/>
          <w:sz w:val="24"/>
          <w:szCs w:val="24"/>
          <w:lang w:val="kk-KZ"/>
        </w:rPr>
        <w:t>Әлеуметтік педагог                  Орынбасарова Ақбота</w:t>
      </w:r>
    </w:p>
    <w:p w:rsidR="00390974" w:rsidRPr="00696AF3" w:rsidRDefault="00390974">
      <w:pPr>
        <w:rPr>
          <w:lang w:val="kk-KZ"/>
        </w:rPr>
      </w:pPr>
    </w:p>
    <w:sectPr w:rsidR="00390974" w:rsidRPr="00696AF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2A8" w:rsidRDefault="009A22A8" w:rsidP="00AD1AD3">
      <w:pPr>
        <w:spacing w:after="0" w:line="240" w:lineRule="auto"/>
      </w:pPr>
      <w:r>
        <w:separator/>
      </w:r>
    </w:p>
  </w:endnote>
  <w:endnote w:type="continuationSeparator" w:id="0">
    <w:p w:rsidR="009A22A8" w:rsidRDefault="009A22A8" w:rsidP="00AD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2A8" w:rsidRDefault="009A22A8" w:rsidP="00AD1AD3">
      <w:pPr>
        <w:spacing w:after="0" w:line="240" w:lineRule="auto"/>
      </w:pPr>
      <w:r>
        <w:separator/>
      </w:r>
    </w:p>
  </w:footnote>
  <w:footnote w:type="continuationSeparator" w:id="0">
    <w:p w:rsidR="009A22A8" w:rsidRDefault="009A22A8" w:rsidP="00AD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A2"/>
    <w:rsid w:val="00111066"/>
    <w:rsid w:val="00390974"/>
    <w:rsid w:val="00696AF3"/>
    <w:rsid w:val="009A22A8"/>
    <w:rsid w:val="00A3791D"/>
    <w:rsid w:val="00AB06A2"/>
    <w:rsid w:val="00AD1AD3"/>
    <w:rsid w:val="00DA536F"/>
    <w:rsid w:val="00E81A91"/>
    <w:rsid w:val="00ED3EA3"/>
    <w:rsid w:val="00FD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9F35"/>
  <w15:chartTrackingRefBased/>
  <w15:docId w15:val="{D8868541-F2A3-4A41-A20E-79A5C38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6AF3"/>
    <w:pPr>
      <w:ind w:left="720"/>
      <w:contextualSpacing/>
    </w:pPr>
  </w:style>
  <w:style w:type="paragraph" w:styleId="a5">
    <w:name w:val="No Spacing"/>
    <w:link w:val="a6"/>
    <w:uiPriority w:val="1"/>
    <w:qFormat/>
    <w:rsid w:val="00696AF3"/>
    <w:pPr>
      <w:spacing w:after="0" w:line="240" w:lineRule="auto"/>
    </w:pPr>
    <w:rPr>
      <w:rFonts w:ascii="Calibri" w:eastAsia="Calibri" w:hAnsi="Calibri" w:cs="Times New Roman"/>
      <w:lang w:eastAsia="ru-RU"/>
    </w:rPr>
  </w:style>
  <w:style w:type="character" w:customStyle="1" w:styleId="a6">
    <w:name w:val="Без интервала Знак"/>
    <w:basedOn w:val="a0"/>
    <w:link w:val="a5"/>
    <w:uiPriority w:val="1"/>
    <w:locked/>
    <w:rsid w:val="00696AF3"/>
    <w:rPr>
      <w:rFonts w:ascii="Calibri" w:eastAsia="Calibri" w:hAnsi="Calibri" w:cs="Times New Roman"/>
      <w:lang w:eastAsia="ru-RU"/>
    </w:rPr>
  </w:style>
  <w:style w:type="character" w:customStyle="1" w:styleId="a4">
    <w:name w:val="Абзац списка Знак"/>
    <w:link w:val="a3"/>
    <w:uiPriority w:val="34"/>
    <w:qFormat/>
    <w:locked/>
    <w:rsid w:val="00696AF3"/>
  </w:style>
  <w:style w:type="paragraph" w:styleId="a7">
    <w:name w:val="header"/>
    <w:basedOn w:val="a"/>
    <w:link w:val="a8"/>
    <w:uiPriority w:val="99"/>
    <w:unhideWhenUsed/>
    <w:rsid w:val="00AD1A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1AD3"/>
  </w:style>
  <w:style w:type="paragraph" w:styleId="a9">
    <w:name w:val="footer"/>
    <w:basedOn w:val="a"/>
    <w:link w:val="aa"/>
    <w:uiPriority w:val="99"/>
    <w:unhideWhenUsed/>
    <w:rsid w:val="00AD1A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1AD3"/>
  </w:style>
  <w:style w:type="paragraph" w:styleId="ab">
    <w:name w:val="Normal (Web)"/>
    <w:basedOn w:val="a"/>
    <w:uiPriority w:val="99"/>
    <w:unhideWhenUsed/>
    <w:rsid w:val="00DA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A5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220003053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dc:creator>
  <cp:keywords/>
  <dc:description/>
  <cp:lastModifiedBy>261</cp:lastModifiedBy>
  <cp:revision>8</cp:revision>
  <dcterms:created xsi:type="dcterms:W3CDTF">2024-10-08T12:49:00Z</dcterms:created>
  <dcterms:modified xsi:type="dcterms:W3CDTF">2024-12-20T04:12:00Z</dcterms:modified>
</cp:coreProperties>
</file>